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BF" w:rsidRPr="006A35BF" w:rsidRDefault="006A35BF" w:rsidP="006A35BF">
      <w:pPr>
        <w:pBdr>
          <w:bottom w:val="single" w:sz="12" w:space="0" w:color="298C7E"/>
        </w:pBdr>
        <w:shd w:val="clear" w:color="auto" w:fill="FFFFFF"/>
        <w:overflowPunct/>
        <w:autoSpaceDE/>
        <w:autoSpaceDN/>
        <w:adjustRightInd/>
        <w:spacing w:after="480" w:line="351" w:lineRule="atLeast"/>
        <w:ind w:firstLine="0"/>
        <w:textAlignment w:val="auto"/>
        <w:outlineLvl w:val="0"/>
        <w:rPr>
          <w:rFonts w:ascii="Arial" w:hAnsi="Arial" w:cs="Arial"/>
          <w:color w:val="333333"/>
          <w:kern w:val="36"/>
          <w:sz w:val="29"/>
          <w:szCs w:val="29"/>
        </w:rPr>
      </w:pPr>
      <w:r w:rsidRPr="006A35BF">
        <w:rPr>
          <w:rFonts w:ascii="Arial" w:hAnsi="Arial" w:cs="Arial"/>
          <w:color w:val="333333"/>
          <w:kern w:val="36"/>
          <w:sz w:val="29"/>
          <w:szCs w:val="29"/>
        </w:rPr>
        <w:t>Правильное питание школьника: основы рациона и принципы составления меню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>
        <w:rPr>
          <w:rFonts w:ascii="Tahoma" w:hAnsi="Tahoma" w:cs="Tahoma"/>
          <w:caps/>
          <w:noProof/>
          <w:color w:val="A79F82"/>
          <w:sz w:val="12"/>
          <w:szCs w:val="1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52525"/>
            <wp:effectExtent l="19050" t="0" r="0" b="0"/>
            <wp:wrapSquare wrapText="bothSides"/>
            <wp:docPr id="2" name="Рисунок 2" descr="https://fbuz-74.ru/about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-74.ru/about/img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5BF">
        <w:rPr>
          <w:rFonts w:ascii="Arial" w:hAnsi="Arial" w:cs="Arial"/>
          <w:color w:val="4D4D4D"/>
          <w:sz w:val="16"/>
          <w:szCs w:val="16"/>
        </w:rPr>
        <w:t>Когда ребенок начинает ходить в школу, требования к его питанию меняются, ведь у школьников довольно большие психологические и умственные нагрузки. К тому же, многие дети посещают спортивные секции. При этом организм продолжает активно расти, поэтому к вопросам питания ребенка школьного возраста всегда следует уделять достаточно внимания. В нашей статье Вы узнаете, какие продукты нужны детям старше 7 лет, в каком объеме их должен употреблять школьник ежедневно и как лучше всего строить меню для ребенка этого возраста.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Необходимо обеспечить правильное питание школьнику и приучить его к полезной еде.</w:t>
      </w:r>
    </w:p>
    <w:p w:rsidR="006A35BF" w:rsidRPr="006A35BF" w:rsidRDefault="006A35BF" w:rsidP="006A35BF">
      <w:pPr>
        <w:overflowPunct/>
        <w:autoSpaceDE/>
        <w:autoSpaceDN/>
        <w:adjustRightInd/>
        <w:jc w:val="center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Принципы здорового питания: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в течени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и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дня с пищей должно поступать столько калорий, чтобы покрыть </w:t>
      </w:r>
      <w:proofErr w:type="spellStart"/>
      <w:r w:rsidRPr="006A35BF">
        <w:rPr>
          <w:rFonts w:ascii="Arial" w:hAnsi="Arial" w:cs="Arial"/>
          <w:color w:val="4D4D4D"/>
          <w:sz w:val="16"/>
          <w:szCs w:val="16"/>
        </w:rPr>
        <w:t>энергозатраты</w:t>
      </w:r>
      <w:proofErr w:type="spellEnd"/>
      <w:r w:rsidRPr="006A35BF">
        <w:rPr>
          <w:rFonts w:ascii="Arial" w:hAnsi="Arial" w:cs="Arial"/>
          <w:color w:val="4D4D4D"/>
          <w:sz w:val="16"/>
          <w:szCs w:val="16"/>
        </w:rPr>
        <w:t xml:space="preserve"> ребенка;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 xml:space="preserve">рацион школьника должен быть сбалансирован по незаменимым и заменимым </w:t>
      </w:r>
      <w:proofErr w:type="spellStart"/>
      <w:r w:rsidRPr="006A35BF">
        <w:rPr>
          <w:rFonts w:ascii="Arial" w:hAnsi="Arial" w:cs="Arial"/>
          <w:color w:val="4D4D4D"/>
          <w:sz w:val="16"/>
          <w:szCs w:val="16"/>
        </w:rPr>
        <w:t>нутриентам</w:t>
      </w:r>
      <w:proofErr w:type="spellEnd"/>
      <w:r w:rsidRPr="006A35BF">
        <w:rPr>
          <w:rFonts w:ascii="Arial" w:hAnsi="Arial" w:cs="Arial"/>
          <w:color w:val="4D4D4D"/>
          <w:sz w:val="16"/>
          <w:szCs w:val="16"/>
        </w:rPr>
        <w:t xml:space="preserve"> (биологически значимые элементы);</w:t>
      </w:r>
      <w:proofErr w:type="gramEnd"/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учитывать индивидуальные особенности организма ребенка;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минимум 60% белков в рационе ребенка-школьника должно поступать из продуктов животного происхождения;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количество получаемых с пищей углеводов для школьника должно быть в 4 раза больше, чем количество белка или количество жира;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быстрые углеводы (сладости) должны составлять до 10-20 % всех углеводов;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режим приема пищи, важно чтобы ребенок питался регулярно;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в рацион школьника должны входить: хлеб, картофель, злаки. Мучные изделия лучше готовить на муке грубого помола;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один-два раза в неделю в рацион должна быть включена рыба, а так же минимум 1 раз в неделю красное мясо;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бобовые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рекомендуется включить в рацион 1-2 раза в неделю;</w:t>
      </w:r>
    </w:p>
    <w:p w:rsidR="006A35BF" w:rsidRPr="006A35BF" w:rsidRDefault="006A35BF" w:rsidP="006A35BF">
      <w:pPr>
        <w:numPr>
          <w:ilvl w:val="0"/>
          <w:numId w:val="1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должно присутствовать пять порций овощей и фруктов, под одной порцией понимается: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апельсин,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яблоко,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банан,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другой средний фрукт,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10-15 ягод или виноградин,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 xml:space="preserve">  2 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небольших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фрукта (абрикос, слива),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50г. овощного салата,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стакан натурального сока,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столовая ложка сухофруктов,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3 ст. л. отварных овощей;</w:t>
      </w:r>
    </w:p>
    <w:p w:rsidR="006A35BF" w:rsidRPr="006A35BF" w:rsidRDefault="006A35BF" w:rsidP="006A35BF">
      <w:pPr>
        <w:numPr>
          <w:ilvl w:val="0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 xml:space="preserve">        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ежедневного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следует употреблять три порции молочных продуктов, под одной порцией понимается: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30г. сыра,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стакан молока,</w:t>
      </w:r>
    </w:p>
    <w:p w:rsidR="006A35BF" w:rsidRPr="006A35BF" w:rsidRDefault="006A35BF" w:rsidP="006A35BF">
      <w:pPr>
        <w:numPr>
          <w:ilvl w:val="2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 один йогурт;</w:t>
      </w:r>
    </w:p>
    <w:p w:rsidR="006A35BF" w:rsidRPr="006A35BF" w:rsidRDefault="006A35BF" w:rsidP="006A35BF">
      <w:pPr>
        <w:numPr>
          <w:ilvl w:val="0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сладости и жирные продукты допустимы, если они собой не заменяют собой полезную и здоровую пищу, поскольку в печенье, тортах, вафлях, картофеле фри и других подобных продуктах очень мало витаминов и минеральных компонентов;</w:t>
      </w:r>
    </w:p>
    <w:p w:rsidR="006A35BF" w:rsidRPr="006A35BF" w:rsidRDefault="006A35BF" w:rsidP="006A35BF">
      <w:pPr>
        <w:numPr>
          <w:ilvl w:val="0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стоит минимизировать поступление с пищей синтетических пищевых добавок, а так также специй;</w:t>
      </w:r>
    </w:p>
    <w:p w:rsidR="006A35BF" w:rsidRPr="006A35BF" w:rsidRDefault="006A35BF" w:rsidP="006A35BF">
      <w:pPr>
        <w:numPr>
          <w:ilvl w:val="0"/>
          <w:numId w:val="2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 xml:space="preserve">включение в рацион </w:t>
      </w:r>
      <w:proofErr w:type="spellStart"/>
      <w:r w:rsidRPr="006A35BF">
        <w:rPr>
          <w:rFonts w:ascii="Arial" w:hAnsi="Arial" w:cs="Arial"/>
          <w:color w:val="4D4D4D"/>
          <w:sz w:val="16"/>
          <w:szCs w:val="16"/>
        </w:rPr>
        <w:t>свежевыжатых</w:t>
      </w:r>
      <w:proofErr w:type="spellEnd"/>
      <w:r w:rsidRPr="006A35BF">
        <w:rPr>
          <w:rFonts w:ascii="Arial" w:hAnsi="Arial" w:cs="Arial"/>
          <w:color w:val="4D4D4D"/>
          <w:sz w:val="16"/>
          <w:szCs w:val="16"/>
        </w:rPr>
        <w:t xml:space="preserve"> соков из овощей и фруктов</w:t>
      </w:r>
    </w:p>
    <w:p w:rsidR="006A35BF" w:rsidRPr="006A35BF" w:rsidRDefault="006A35BF" w:rsidP="006A35BF">
      <w:pPr>
        <w:overflowPunct/>
        <w:autoSpaceDE/>
        <w:autoSpaceDN/>
        <w:adjustRightInd/>
        <w:ind w:firstLine="0"/>
        <w:jc w:val="center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Потребности ребенка-школьника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69"/>
        <w:gridCol w:w="2042"/>
        <w:gridCol w:w="2268"/>
        <w:gridCol w:w="2268"/>
      </w:tblGrid>
      <w:tr w:rsidR="006A35BF" w:rsidRPr="006A35BF" w:rsidTr="006A35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spacing w:line="190" w:lineRule="atLeast"/>
              <w:ind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b/>
                <w:bCs/>
                <w:sz w:val="24"/>
                <w:szCs w:val="24"/>
              </w:rPr>
              <w:t>6-9 лет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b/>
                <w:bCs/>
                <w:sz w:val="24"/>
                <w:szCs w:val="24"/>
              </w:rPr>
              <w:t>10-13 лет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b/>
                <w:bCs/>
                <w:sz w:val="24"/>
                <w:szCs w:val="24"/>
              </w:rPr>
              <w:t>14-17 лет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 xml:space="preserve">Потребность в энергии (в </w:t>
            </w:r>
            <w:proofErr w:type="gramStart"/>
            <w:r w:rsidRPr="006A35BF">
              <w:rPr>
                <w:sz w:val="24"/>
                <w:szCs w:val="24"/>
              </w:rPr>
              <w:t>ккал</w:t>
            </w:r>
            <w:proofErr w:type="gramEnd"/>
            <w:r w:rsidRPr="006A35BF">
              <w:rPr>
                <w:sz w:val="24"/>
                <w:szCs w:val="24"/>
              </w:rPr>
              <w:t xml:space="preserve"> на 1 кг веса)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80 (в среднем 2300 ккал в сутки)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75 (в среднем 2500-2700 ккал в сутки)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65 (в среднем 2600-3000 ккал в сутки)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Потребность в белках (</w:t>
            </w:r>
            <w:proofErr w:type="gramStart"/>
            <w:r w:rsidRPr="006A35BF">
              <w:rPr>
                <w:sz w:val="24"/>
                <w:szCs w:val="24"/>
              </w:rPr>
              <w:t>г</w:t>
            </w:r>
            <w:proofErr w:type="gramEnd"/>
            <w:r w:rsidRPr="006A35BF">
              <w:rPr>
                <w:sz w:val="24"/>
                <w:szCs w:val="24"/>
              </w:rPr>
              <w:t xml:space="preserve">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80-90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90-100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100-110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Потребность в жирах (</w:t>
            </w:r>
            <w:proofErr w:type="gramStart"/>
            <w:r w:rsidRPr="006A35BF">
              <w:rPr>
                <w:sz w:val="24"/>
                <w:szCs w:val="24"/>
              </w:rPr>
              <w:t>г</w:t>
            </w:r>
            <w:proofErr w:type="gramEnd"/>
            <w:r w:rsidRPr="006A35BF">
              <w:rPr>
                <w:sz w:val="24"/>
                <w:szCs w:val="24"/>
              </w:rPr>
              <w:t xml:space="preserve"> в </w:t>
            </w:r>
            <w:r w:rsidRPr="006A35BF">
              <w:rPr>
                <w:sz w:val="24"/>
                <w:szCs w:val="24"/>
              </w:rPr>
              <w:lastRenderedPageBreak/>
              <w:t>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85-95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90-100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lastRenderedPageBreak/>
              <w:t>Потребность в углеводах (</w:t>
            </w:r>
            <w:proofErr w:type="gramStart"/>
            <w:r w:rsidRPr="006A35BF">
              <w:rPr>
                <w:sz w:val="24"/>
                <w:szCs w:val="24"/>
              </w:rPr>
              <w:t>г</w:t>
            </w:r>
            <w:proofErr w:type="gramEnd"/>
            <w:r w:rsidRPr="006A35BF">
              <w:rPr>
                <w:sz w:val="24"/>
                <w:szCs w:val="24"/>
              </w:rPr>
              <w:t xml:space="preserve">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320-260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360-400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400-440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Творог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60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Мясо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140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170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200-220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500-600 мл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Яйца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 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 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 штука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10-15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10-15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10-15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Рыба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60-70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Сахар и сладости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70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80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80-100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300-400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Из них ржаной 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75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100-150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Мука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30-35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Крупы, макароны и бобовые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35-45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50-60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Овощи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275-300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320-350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250-300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Фрукты сырые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150-300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150-300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150-300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Фрукты сушеные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20-25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Сливочное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30-40 г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Растительное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15-20 г</w:t>
            </w:r>
          </w:p>
        </w:tc>
      </w:tr>
    </w:tbl>
    <w:p w:rsidR="006A35BF" w:rsidRPr="006A35BF" w:rsidRDefault="006A35BF" w:rsidP="006A35BF">
      <w:pPr>
        <w:overflowPunct/>
        <w:autoSpaceDE/>
        <w:autoSpaceDN/>
        <w:adjustRightInd/>
        <w:ind w:firstLine="0"/>
        <w:jc w:val="center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Режим питания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В зависимости от того в какую смену ребенок будет учиться, то следует соблюдать более подходящий режим питания: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  <w:u w:val="single"/>
        </w:rPr>
        <w:t>ПЕРВАЯ СМЕНА:</w:t>
      </w:r>
    </w:p>
    <w:p w:rsidR="006A35BF" w:rsidRPr="006A35BF" w:rsidRDefault="006A35BF" w:rsidP="006A35BF">
      <w:pPr>
        <w:numPr>
          <w:ilvl w:val="0"/>
          <w:numId w:val="3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завтрак дома примерно 7-8 часов;</w:t>
      </w:r>
    </w:p>
    <w:p w:rsidR="006A35BF" w:rsidRPr="006A35BF" w:rsidRDefault="006A35BF" w:rsidP="006A35BF">
      <w:pPr>
        <w:numPr>
          <w:ilvl w:val="0"/>
          <w:numId w:val="3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перекус в школе в 10-11 часов;</w:t>
      </w:r>
    </w:p>
    <w:p w:rsidR="006A35BF" w:rsidRPr="006A35BF" w:rsidRDefault="006A35BF" w:rsidP="006A35BF">
      <w:pPr>
        <w:numPr>
          <w:ilvl w:val="0"/>
          <w:numId w:val="3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обедает дома либо в школе в 13-14 часов;</w:t>
      </w:r>
    </w:p>
    <w:p w:rsidR="006A35BF" w:rsidRPr="006A35BF" w:rsidRDefault="006A35BF" w:rsidP="006A35BF">
      <w:pPr>
        <w:numPr>
          <w:ilvl w:val="0"/>
          <w:numId w:val="3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ужинает дома ориентировочно в 19 часов.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Georgia" w:hAnsi="Georgia" w:cs="Arial"/>
          <w:i/>
          <w:iCs/>
          <w:color w:val="4D4D4D"/>
          <w:sz w:val="17"/>
          <w:szCs w:val="17"/>
        </w:rPr>
      </w:pPr>
      <w:r w:rsidRPr="006A35BF">
        <w:rPr>
          <w:rFonts w:ascii="Georgia" w:hAnsi="Georgia" w:cs="Arial"/>
          <w:i/>
          <w:iCs/>
          <w:color w:val="4D4D4D"/>
          <w:sz w:val="17"/>
          <w:szCs w:val="17"/>
          <w:u w:val="single"/>
        </w:rPr>
        <w:t>ВТОРАЯ СМЕНА:</w:t>
      </w:r>
    </w:p>
    <w:p w:rsidR="006A35BF" w:rsidRPr="006A35BF" w:rsidRDefault="006A35BF" w:rsidP="006A35BF">
      <w:pPr>
        <w:numPr>
          <w:ilvl w:val="0"/>
          <w:numId w:val="4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завтрак дома примерно 8-9 часов;</w:t>
      </w:r>
    </w:p>
    <w:p w:rsidR="006A35BF" w:rsidRPr="006A35BF" w:rsidRDefault="006A35BF" w:rsidP="006A35BF">
      <w:pPr>
        <w:numPr>
          <w:ilvl w:val="0"/>
          <w:numId w:val="4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обедает дома перед школой в 13-14 часов;</w:t>
      </w:r>
    </w:p>
    <w:p w:rsidR="006A35BF" w:rsidRPr="006A35BF" w:rsidRDefault="006A35BF" w:rsidP="006A35BF">
      <w:pPr>
        <w:numPr>
          <w:ilvl w:val="0"/>
          <w:numId w:val="4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перекус в школе в 16-17часов;</w:t>
      </w:r>
    </w:p>
    <w:p w:rsidR="006A35BF" w:rsidRPr="006A35BF" w:rsidRDefault="006A35BF" w:rsidP="006A35BF">
      <w:pPr>
        <w:numPr>
          <w:ilvl w:val="0"/>
          <w:numId w:val="4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ужинает дома ориентировочно в 20 часов.</w:t>
      </w:r>
    </w:p>
    <w:p w:rsidR="006A35BF" w:rsidRPr="006A35BF" w:rsidRDefault="006A35BF" w:rsidP="006A35BF">
      <w:pPr>
        <w:overflowPunct/>
        <w:autoSpaceDE/>
        <w:autoSpaceDN/>
        <w:adjustRightInd/>
        <w:ind w:left="1429" w:firstLine="0"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>
        <w:rPr>
          <w:rFonts w:ascii="Arial" w:hAnsi="Arial" w:cs="Arial"/>
          <w:noProof/>
          <w:color w:val="4D4D4D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47800"/>
            <wp:effectExtent l="19050" t="0" r="0" b="0"/>
            <wp:wrapSquare wrapText="bothSides"/>
            <wp:docPr id="3" name="Рисунок 3" descr="https://fbuz-74.ru/about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uz-74.ru/about/img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5BF">
        <w:rPr>
          <w:rFonts w:ascii="Arial" w:hAnsi="Arial" w:cs="Arial"/>
          <w:color w:val="4D4D4D"/>
          <w:sz w:val="16"/>
          <w:szCs w:val="16"/>
        </w:rPr>
        <w:t>Завтрак и обед должны быть наиболее  энергетически ценными и обеспечивать в сумме около 60% от дневной калорийности. Ужинать ребенок должен максимум за два часа до того как он отправится спать.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Хороший аппетит чаще всего бывает при налаженном режиме питания и значительной физической активности в течени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и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дня.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</w:t>
      </w:r>
    </w:p>
    <w:p w:rsidR="006A35BF" w:rsidRPr="006A35BF" w:rsidRDefault="006A35BF" w:rsidP="006A35BF">
      <w:pPr>
        <w:overflowPunct/>
        <w:autoSpaceDE/>
        <w:autoSpaceDN/>
        <w:adjustRightInd/>
        <w:jc w:val="center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Способы приготовления пищи для школьника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Готовить пищу школьникам можно любым способом, но все увлекаться жаркой не рекомендуется, если у ребенка низкая активность или есть склонность к набору подкожного жира.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Наиболее оптимальными видами приготовления пищи для детей считают тушение, запекание и отваривание.</w:t>
      </w:r>
    </w:p>
    <w:p w:rsidR="006A35BF" w:rsidRPr="006A35BF" w:rsidRDefault="006A35BF" w:rsidP="006A35BF">
      <w:pPr>
        <w:overflowPunct/>
        <w:autoSpaceDE/>
        <w:autoSpaceDN/>
        <w:adjustRightInd/>
        <w:jc w:val="center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Ограничения по продуктам питания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Следует ограничить в меню ребенка следующие продукты: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сахар и белый хлеб – при избыточном потреблении они вызывают набор веса;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продукты, в которых есть пищевые добавки (красители, консерванты и другие);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lastRenderedPageBreak/>
        <w:t>Маргарин;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Не сезонные фрукты и овощи;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сладкую газировку;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продукты с кофеином;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майонез, кетчупы и другие соусы промышленного производства;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острые блюда;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proofErr w:type="spellStart"/>
      <w:r w:rsidRPr="006A35BF">
        <w:rPr>
          <w:rFonts w:ascii="Arial" w:hAnsi="Arial" w:cs="Arial"/>
          <w:color w:val="4D4D4D"/>
          <w:sz w:val="16"/>
          <w:szCs w:val="16"/>
        </w:rPr>
        <w:t>фастфуд</w:t>
      </w:r>
      <w:proofErr w:type="spellEnd"/>
      <w:r w:rsidRPr="006A35BF">
        <w:rPr>
          <w:rFonts w:ascii="Arial" w:hAnsi="Arial" w:cs="Arial"/>
          <w:color w:val="4D4D4D"/>
          <w:sz w:val="16"/>
          <w:szCs w:val="16"/>
        </w:rPr>
        <w:t>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сырокопченые колбасы, грибы;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блюда, которые готовятся во фритюре;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соки в пакетах;</w:t>
      </w:r>
    </w:p>
    <w:p w:rsidR="006A35BF" w:rsidRPr="006A35BF" w:rsidRDefault="006A35BF" w:rsidP="006A35BF">
      <w:pPr>
        <w:numPr>
          <w:ilvl w:val="0"/>
          <w:numId w:val="5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жвачки и леденцы.</w:t>
      </w:r>
    </w:p>
    <w:p w:rsidR="006A35BF" w:rsidRPr="006A35BF" w:rsidRDefault="006A35BF" w:rsidP="006A35BF">
      <w:pPr>
        <w:overflowPunct/>
        <w:autoSpaceDE/>
        <w:autoSpaceDN/>
        <w:adjustRightInd/>
        <w:jc w:val="center"/>
        <w:rPr>
          <w:rFonts w:ascii="Arial" w:hAnsi="Arial" w:cs="Arial"/>
          <w:color w:val="4D4D4D"/>
          <w:sz w:val="16"/>
          <w:szCs w:val="16"/>
        </w:rPr>
      </w:pPr>
      <w:r>
        <w:rPr>
          <w:rFonts w:ascii="Arial" w:hAnsi="Arial" w:cs="Arial"/>
          <w:noProof/>
          <w:color w:val="4D4D4D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4" name="Рисунок 4" descr="https://fbuz-74.ru/about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uz-74.ru/about/img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Рекомендуемые жидкости в рационе ребенка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Самые оптимальные напитки – это вода и молоко.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Недостатками соков являются большое содержание сахара и повышенная кислотность, поэтому их следует давать во время прима пищи, либо разбавлять водой.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На общее количество жидкости, которую должен употреблять школьник в день, влияет его активность, питание и погода. Если погода жаркая, а активность ребенка повышена, то давайте больше воды или молока.</w:t>
      </w:r>
    </w:p>
    <w:p w:rsidR="006A35BF" w:rsidRPr="006A35BF" w:rsidRDefault="006A35BF" w:rsidP="006A35BF">
      <w:pPr>
        <w:overflowPunct/>
        <w:autoSpaceDE/>
        <w:autoSpaceDN/>
        <w:adjustRightInd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Газированные напитки и продукты с кофеином в младшем школьном возрасте не рекомендованы. Старшим школьникам такие напитки допустимо давать, но стоит обратить внимание, что во время приема пищи их следует огранить, так как из-за кофеина ухудшается всасывание железа.</w:t>
      </w:r>
    </w:p>
    <w:p w:rsidR="006A35BF" w:rsidRPr="006A35BF" w:rsidRDefault="006A35BF" w:rsidP="006A35BF">
      <w:pPr>
        <w:overflowPunct/>
        <w:autoSpaceDE/>
        <w:autoSpaceDN/>
        <w:adjustRightInd/>
        <w:jc w:val="center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Как правильно составить меню для ребенка</w:t>
      </w:r>
    </w:p>
    <w:p w:rsidR="006A35BF" w:rsidRPr="006A35BF" w:rsidRDefault="006A35BF" w:rsidP="006A35BF">
      <w:pPr>
        <w:numPr>
          <w:ilvl w:val="0"/>
          <w:numId w:val="6"/>
        </w:numPr>
        <w:overflowPunct/>
        <w:autoSpaceDE/>
        <w:autoSpaceDN/>
        <w:adjustRightInd/>
        <w:spacing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proofErr w:type="gramStart"/>
      <w:r w:rsidRPr="006A35BF">
        <w:rPr>
          <w:rFonts w:ascii="Arial" w:hAnsi="Arial" w:cs="Arial"/>
          <w:color w:val="4D4D4D"/>
          <w:sz w:val="16"/>
          <w:szCs w:val="16"/>
          <w:u w:val="single"/>
        </w:rPr>
        <w:t>на завтрак</w:t>
      </w:r>
      <w:r w:rsidRPr="006A35BF">
        <w:rPr>
          <w:rFonts w:ascii="Arial" w:hAnsi="Arial" w:cs="Arial"/>
          <w:color w:val="4D4D4D"/>
          <w:sz w:val="16"/>
          <w:szCs w:val="16"/>
        </w:rPr>
        <w:t> следует включить в меню 300г. основного блюда (каши, запеканки, сырники, макароны, мюсли), а так же 200мл. напитка (чай, какао, цикорий).</w:t>
      </w:r>
      <w:proofErr w:type="gramEnd"/>
    </w:p>
    <w:p w:rsidR="006A35BF" w:rsidRPr="006A35BF" w:rsidRDefault="006A35BF" w:rsidP="006A35BF">
      <w:pPr>
        <w:numPr>
          <w:ilvl w:val="0"/>
          <w:numId w:val="6"/>
        </w:numPr>
        <w:overflowPunct/>
        <w:autoSpaceDE/>
        <w:autoSpaceDN/>
        <w:adjustRightInd/>
        <w:spacing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  <w:u w:val="single"/>
        </w:rPr>
        <w:t>в обед </w:t>
      </w:r>
      <w:r w:rsidRPr="006A35BF">
        <w:rPr>
          <w:rFonts w:ascii="Arial" w:hAnsi="Arial" w:cs="Arial"/>
          <w:color w:val="4D4D4D"/>
          <w:sz w:val="16"/>
          <w:szCs w:val="16"/>
        </w:rPr>
        <w:t>следует включить в меню овощной салат или другую закуску в объеме до 200г, первое блюдо в объеме до 300 мл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 xml:space="preserve">., 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>второе блюдо в объеме до 300г. (мясо или рыбу и гарнир) и напиток объемом до 200мл.</w:t>
      </w:r>
    </w:p>
    <w:p w:rsidR="006A35BF" w:rsidRPr="006A35BF" w:rsidRDefault="006A35BF" w:rsidP="006A35BF">
      <w:pPr>
        <w:numPr>
          <w:ilvl w:val="0"/>
          <w:numId w:val="6"/>
        </w:numPr>
        <w:overflowPunct/>
        <w:autoSpaceDE/>
        <w:autoSpaceDN/>
        <w:adjustRightInd/>
        <w:spacing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  <w:u w:val="single"/>
        </w:rPr>
        <w:t>на полдник </w:t>
      </w:r>
      <w:r w:rsidRPr="006A35BF">
        <w:rPr>
          <w:rFonts w:ascii="Arial" w:hAnsi="Arial" w:cs="Arial"/>
          <w:color w:val="4D4D4D"/>
          <w:sz w:val="16"/>
          <w:szCs w:val="16"/>
        </w:rPr>
        <w:t> следует включить в меню запеченные или свежие фрукты объемом 100г., чай кефир, молоко или другой напиток объемом 200 мл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.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с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печеньем или домашней выпечкой объемом 100г.</w:t>
      </w:r>
    </w:p>
    <w:p w:rsidR="006A35BF" w:rsidRPr="006A35BF" w:rsidRDefault="006A35BF" w:rsidP="006A35BF">
      <w:pPr>
        <w:numPr>
          <w:ilvl w:val="0"/>
          <w:numId w:val="6"/>
        </w:numPr>
        <w:overflowPunct/>
        <w:autoSpaceDE/>
        <w:autoSpaceDN/>
        <w:adjustRightInd/>
        <w:spacing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  <w:u w:val="single"/>
        </w:rPr>
        <w:t>на ужин </w:t>
      </w:r>
      <w:r w:rsidRPr="006A35BF">
        <w:rPr>
          <w:rFonts w:ascii="Arial" w:hAnsi="Arial" w:cs="Arial"/>
          <w:color w:val="4D4D4D"/>
          <w:sz w:val="16"/>
          <w:szCs w:val="16"/>
        </w:rPr>
        <w:t>следует включить в меню 300г. основного блюда (легкое белковое блюдо, либо блюда из картофеля и других овощей, каши, блюда из яиц или рыбы), а так же 200мл. напитка.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15" w:firstLine="67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К каждому приему пищи можно добавлять хлеб в дневном количестве до 150г. пшеничного хлеба и до 25г. ржаного.</w:t>
      </w:r>
    </w:p>
    <w:p w:rsidR="006A35BF" w:rsidRPr="006A35BF" w:rsidRDefault="006A35BF" w:rsidP="006A35BF">
      <w:pPr>
        <w:overflowPunct/>
        <w:autoSpaceDE/>
        <w:autoSpaceDN/>
        <w:adjustRightInd/>
        <w:ind w:firstLine="0"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ВАЖНО! Рекомендуется составление рациона не на один день, а на всю неделю, чтобы блюда не повторялись и все нужные продукты присутствовали в недельном меню.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15" w:firstLine="67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>
        <w:rPr>
          <w:rFonts w:ascii="Arial" w:hAnsi="Arial" w:cs="Arial"/>
          <w:noProof/>
          <w:color w:val="4D4D4D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52575"/>
            <wp:effectExtent l="19050" t="0" r="0" b="0"/>
            <wp:wrapSquare wrapText="bothSides"/>
            <wp:docPr id="5" name="Рисунок 5" descr="https://fbuz-74.ru/about/im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uz-74.ru/about/img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15" w:firstLine="67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15" w:firstLine="67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15" w:firstLine="67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15" w:firstLine="67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15" w:firstLine="67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15" w:firstLine="67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Обсуждайте и составляйте меню на всю неделю вместе, если уверены, что капризничать при этом ребенок не будет. Приветствуется и вовлечение ребенка в процесс приготовления еды.</w:t>
      </w:r>
    </w:p>
    <w:p w:rsidR="006A35BF" w:rsidRPr="006A35BF" w:rsidRDefault="006A35BF" w:rsidP="006A35BF">
      <w:pPr>
        <w:overflowPunct/>
        <w:autoSpaceDE/>
        <w:autoSpaceDN/>
        <w:adjustRightInd/>
        <w:ind w:firstLine="0"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</w:t>
      </w:r>
    </w:p>
    <w:p w:rsidR="006A35BF" w:rsidRPr="006A35BF" w:rsidRDefault="006A35BF" w:rsidP="006A35BF">
      <w:pPr>
        <w:overflowPunct/>
        <w:autoSpaceDE/>
        <w:autoSpaceDN/>
        <w:adjustRightInd/>
        <w:ind w:firstLine="0"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</w:rPr>
        <w:t> </w:t>
      </w:r>
    </w:p>
    <w:p w:rsidR="006A35BF" w:rsidRPr="006A35BF" w:rsidRDefault="006A35BF" w:rsidP="006A35BF">
      <w:pPr>
        <w:overflowPunct/>
        <w:autoSpaceDE/>
        <w:autoSpaceDN/>
        <w:adjustRightInd/>
        <w:ind w:firstLine="0"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</w:rPr>
        <w:t> </w:t>
      </w:r>
    </w:p>
    <w:p w:rsidR="006A35BF" w:rsidRPr="006A35BF" w:rsidRDefault="006A35BF" w:rsidP="006A35BF">
      <w:pPr>
        <w:overflowPunct/>
        <w:autoSpaceDE/>
        <w:autoSpaceDN/>
        <w:adjustRightInd/>
        <w:ind w:firstLine="0"/>
        <w:jc w:val="center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</w:rPr>
        <w:t>Пример правильного меню на неделю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2"/>
        <w:gridCol w:w="1856"/>
        <w:gridCol w:w="2223"/>
        <w:gridCol w:w="1785"/>
        <w:gridCol w:w="2131"/>
      </w:tblGrid>
      <w:tr w:rsidR="006A35BF" w:rsidRPr="006A35BF" w:rsidTr="006A35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Сырники с яблоками и сметаной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Чай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Салат из капусты и моркови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Борщ (300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Котлета из кролика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Картофельное пюре (200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Компот из сушеных груш и чернослива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Кефир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Апельсин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Печенье (50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Омлет с зеленым горошком (200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Настой шиповника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Рисовая молочная каша с изюмом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Какао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Салат из свеклы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Бульон с яйцом (300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Биточки из говядины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Тушеная капуста с кабачками (200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Яблочный сок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Молоко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Булочка с творогом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Яблоко свежее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Картофельные зразы с мясом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Чай с медом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Омлет с сыром (200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Рыбная котлета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Чай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Баклажанная икра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Картофельный суп с клецками (300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Тушеная печень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Кукурузная каша (200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Фруктовый кисель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Кефир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Запеченное яблоко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Овсяное печенье (50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Блины с творогом и изюмом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Молоко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Гречневая молочная каша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Цикорий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Салат из редиса и яйца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Рассольник домашний (300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Куриная котлета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Цветная капуста отварная (200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Гранатовый сок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Молоко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Пирожок с яблоками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Запеканка из вермишели и творога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Чай с вареньем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Творожные оладьи с медом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Чай с молоком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Салат из яблока и моркови со сметаной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Бульон с лапшой (300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Бефстроганов с тушеными овощами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Компот из винограда и яблок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Фруктовое желе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Простокваша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Бисквит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Рисовый пудинг с изюмом и курагой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Кефир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Суббота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Овсяная каша с ягодами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Какао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 xml:space="preserve">Бутерброд (100 </w:t>
            </w:r>
            <w:r w:rsidRPr="006A35BF">
              <w:rPr>
                <w:sz w:val="24"/>
                <w:szCs w:val="24"/>
              </w:rPr>
              <w:lastRenderedPageBreak/>
              <w:t>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lastRenderedPageBreak/>
              <w:t>Кабачковая икра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Свекольник (300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lastRenderedPageBreak/>
              <w:t>Запеченная рыба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Картофель отварной с зеленым горошком (200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Персиковый сок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lastRenderedPageBreak/>
              <w:t>Молочное желе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Чай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 xml:space="preserve">Булочка с </w:t>
            </w:r>
            <w:r w:rsidRPr="006A35BF">
              <w:rPr>
                <w:sz w:val="24"/>
                <w:szCs w:val="24"/>
              </w:rPr>
              <w:lastRenderedPageBreak/>
              <w:t>изюмом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lastRenderedPageBreak/>
              <w:t>Омлет с помидорами (200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 xml:space="preserve">Цикорий с </w:t>
            </w:r>
            <w:r w:rsidRPr="006A35BF">
              <w:rPr>
                <w:sz w:val="24"/>
                <w:szCs w:val="24"/>
              </w:rPr>
              <w:lastRenderedPageBreak/>
              <w:t>молоком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</w:tr>
      <w:tr w:rsidR="006A35BF" w:rsidRPr="006A35BF" w:rsidTr="006A35B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Пшенная каша с тыквой и морковью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Чай с медом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Салат из огурцов и помидор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Суп-пюре из овощей (300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Биточки из кальмара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Отварные макароны (200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Томатный сок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Кефир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Груша (100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Творожное печенье (50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Картофельные котлеты со сметаной (300 г)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Молоко (200 мл)</w:t>
            </w:r>
          </w:p>
          <w:p w:rsidR="006A35BF" w:rsidRPr="006A35BF" w:rsidRDefault="006A35BF" w:rsidP="006A35BF">
            <w:pPr>
              <w:overflowPunct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 w:rsidRPr="006A35BF">
              <w:rPr>
                <w:sz w:val="24"/>
                <w:szCs w:val="24"/>
              </w:rPr>
              <w:t>Хлеб (75 г)</w:t>
            </w:r>
          </w:p>
        </w:tc>
      </w:tr>
    </w:tbl>
    <w:p w:rsidR="006A35BF" w:rsidRPr="006A35BF" w:rsidRDefault="006A35BF" w:rsidP="006A35BF">
      <w:pPr>
        <w:overflowPunct/>
        <w:autoSpaceDE/>
        <w:autoSpaceDN/>
        <w:adjustRightInd/>
        <w:ind w:firstLine="0"/>
        <w:jc w:val="both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br/>
      </w:r>
      <w:r>
        <w:rPr>
          <w:rFonts w:ascii="Arial" w:hAnsi="Arial" w:cs="Arial"/>
          <w:noProof/>
          <w:color w:val="4D4D4D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14450"/>
            <wp:effectExtent l="19050" t="0" r="0" b="0"/>
            <wp:wrapSquare wrapText="bothSides"/>
            <wp:docPr id="6" name="Рисунок 6" descr="https://fbuz-74.ru/about/im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uz-74.ru/about/img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5BF">
        <w:rPr>
          <w:rFonts w:ascii="Arial" w:hAnsi="Arial" w:cs="Arial"/>
          <w:color w:val="4D4D4D"/>
          <w:sz w:val="16"/>
          <w:szCs w:val="16"/>
        </w:rPr>
        <w:t xml:space="preserve">Пищу следует принимать вместе с ребенком за общим столом, таким 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образом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Вы будете показывать как правильно  нужно питаться.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-15" w:firstLine="735"/>
        <w:jc w:val="center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Возможные проблемы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-15" w:firstLine="73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</w:rPr>
        <w:t>Что делать если ребенок не кушает продукты, которые ему нужны?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-15" w:firstLine="73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У ребенка старше семи лет уже сформировались вкусы, поэтому он может отказываться от определенных продуктов, но настаивать в таких случаях не стоит, поскольку из-за отвращения и неприятия такое поведение может еще больше усугубиться. Стоит готовить нелюбимые продукты разными способами, либо привлечь ребенка к приготовлению таких продуктов.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left="-15" w:firstLine="735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Если же это не помогло то все не стоит настаивать на употреблении какой-либо пищи, поскольку питание ребенка можно назвать разнообразным, если в него будут включены продукты:</w:t>
      </w:r>
    </w:p>
    <w:p w:rsidR="006A35BF" w:rsidRPr="006A35BF" w:rsidRDefault="006A35BF" w:rsidP="006A35BF">
      <w:pPr>
        <w:numPr>
          <w:ilvl w:val="0"/>
          <w:numId w:val="7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1 вид молочных продуктов;</w:t>
      </w:r>
    </w:p>
    <w:p w:rsidR="006A35BF" w:rsidRPr="006A35BF" w:rsidRDefault="006A35BF" w:rsidP="006A35BF">
      <w:pPr>
        <w:numPr>
          <w:ilvl w:val="0"/>
          <w:numId w:val="7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1 вид овощей;</w:t>
      </w:r>
    </w:p>
    <w:p w:rsidR="006A35BF" w:rsidRPr="006A35BF" w:rsidRDefault="006A35BF" w:rsidP="006A35BF">
      <w:pPr>
        <w:numPr>
          <w:ilvl w:val="0"/>
          <w:numId w:val="7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1 вариант мяса или рыбы;</w:t>
      </w:r>
    </w:p>
    <w:p w:rsidR="006A35BF" w:rsidRPr="006A35BF" w:rsidRDefault="006A35BF" w:rsidP="006A35BF">
      <w:pPr>
        <w:numPr>
          <w:ilvl w:val="0"/>
          <w:numId w:val="7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1 вид фруктов;</w:t>
      </w:r>
    </w:p>
    <w:p w:rsidR="006A35BF" w:rsidRPr="006A35BF" w:rsidRDefault="006A35BF" w:rsidP="006A35BF">
      <w:pPr>
        <w:numPr>
          <w:ilvl w:val="0"/>
          <w:numId w:val="7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1 вид блюд из злаков.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Эти группы продуктов обязательно должны быть в меню ребенка.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center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Быстрые перекусы в школьной столовой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Для младших школьников в учебных заведениях обычно предусмотрен завтрак, а иногда и горячий обед. Если же ребенок покупает в столовой выпечку, то родителям стоит позаботиться о том, чтобы завтрак перед учебой или обед сразу после возвращения домой были питательными и сделанными из полезных продуктов. Так же Вы можете дать ребенку с собой альтернативу «школьным» булочкам, это могут быть такие продукты как фрукты, йогурты или домашняя выпечка.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center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Отсутствие аппетита из-за стресса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>
        <w:rPr>
          <w:rFonts w:ascii="Arial" w:hAnsi="Arial" w:cs="Arial"/>
          <w:noProof/>
          <w:color w:val="4D4D4D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19050" t="0" r="0" b="0"/>
            <wp:wrapSquare wrapText="bothSides"/>
            <wp:docPr id="7" name="Рисунок 7" descr="https://fbuz-74.ru/about/im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uz-74.ru/about/img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5BF">
        <w:rPr>
          <w:rFonts w:ascii="Arial" w:hAnsi="Arial" w:cs="Arial"/>
          <w:color w:val="4D4D4D"/>
          <w:sz w:val="16"/>
          <w:szCs w:val="16"/>
        </w:rPr>
        <w:t xml:space="preserve">Во время учебы многие дети испытывают серьезные психологические нагрузки, что может сказываться на аппетите. Поэтому в период  школьных нагрузок родителям 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следует более внимательно относится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к детям, чтобы вовремя отреагировать на  ситуацию, когда стресс стал причиной снижения аппетита.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Таким образом, следует внимательно продумать отдых ребенка после возвращения домой и в выходные, предоставив ему возможность переключить внимание и заняться любимым делом. Снять стресс помогают физические нагрузки (спортивные секции, походы на природу, катание на велосипеде, роликах). Поддерживайте ребенка и чаще говорите с ним по душам.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center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Отсутствие аппетита, как симптом болезни.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Снижение аппетита как признак заболевания можно определить по следующим факторам:</w:t>
      </w:r>
    </w:p>
    <w:p w:rsidR="006A35BF" w:rsidRPr="006A35BF" w:rsidRDefault="006A35BF" w:rsidP="006A35BF">
      <w:pPr>
        <w:numPr>
          <w:ilvl w:val="0"/>
          <w:numId w:val="8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ребенок худеет, малоактивный и вялый;</w:t>
      </w:r>
    </w:p>
    <w:p w:rsidR="006A35BF" w:rsidRPr="006A35BF" w:rsidRDefault="006A35BF" w:rsidP="006A35BF">
      <w:pPr>
        <w:numPr>
          <w:ilvl w:val="0"/>
          <w:numId w:val="8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появились проблемы со стулом;</w:t>
      </w:r>
    </w:p>
    <w:p w:rsidR="006A35BF" w:rsidRPr="006A35BF" w:rsidRDefault="006A35BF" w:rsidP="006A35BF">
      <w:pPr>
        <w:numPr>
          <w:ilvl w:val="0"/>
          <w:numId w:val="8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Бледный вид, кожа ребенка очень сухая состояние волос и ногтей ухудшилось;</w:t>
      </w:r>
    </w:p>
    <w:p w:rsidR="006A35BF" w:rsidRPr="006A35BF" w:rsidRDefault="006A35BF" w:rsidP="006A35BF">
      <w:pPr>
        <w:numPr>
          <w:ilvl w:val="0"/>
          <w:numId w:val="8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жалуется на периодическое появление болей в животе;</w:t>
      </w:r>
    </w:p>
    <w:p w:rsidR="006A35BF" w:rsidRPr="006A35BF" w:rsidRDefault="006A35BF" w:rsidP="006A35BF">
      <w:pPr>
        <w:numPr>
          <w:ilvl w:val="0"/>
          <w:numId w:val="8"/>
        </w:numPr>
        <w:overflowPunct/>
        <w:autoSpaceDE/>
        <w:autoSpaceDN/>
        <w:adjustRightInd/>
        <w:spacing w:after="60" w:line="190" w:lineRule="atLeast"/>
        <w:ind w:left="0" w:right="60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lastRenderedPageBreak/>
        <w:t>на коже появились высыпания.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center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Переедание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Избыточное употребление пищи приводит к полноте у детей, причиной которой чаще всего выступает наследственность и образ жизни. Полному ребенку врач порекомендует изменить питание, однако родители могут столкнуться с трудностями. Если из рациона ребенка следует исключить какой-либо вид продуктов (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например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сладости) — то в таком случае запрет будет распространяться на всех членов семьи, что бы для ребенка не было искушения. Кроме того он может это расценивать как неправомерные запреты и употреблять такую пищу тайком.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 xml:space="preserve">В случае когда Вы обращаетесь к диетологу, то следует что бы ребенок один его посетил, таким </w:t>
      </w:r>
      <w:proofErr w:type="gramStart"/>
      <w:r w:rsidRPr="006A35BF">
        <w:rPr>
          <w:rFonts w:ascii="Arial" w:hAnsi="Arial" w:cs="Arial"/>
          <w:color w:val="4D4D4D"/>
          <w:sz w:val="16"/>
          <w:szCs w:val="16"/>
        </w:rPr>
        <w:t>образом</w:t>
      </w:r>
      <w:proofErr w:type="gramEnd"/>
      <w:r w:rsidRPr="006A35BF">
        <w:rPr>
          <w:rFonts w:ascii="Arial" w:hAnsi="Arial" w:cs="Arial"/>
          <w:color w:val="4D4D4D"/>
          <w:sz w:val="16"/>
          <w:szCs w:val="16"/>
        </w:rPr>
        <w:t xml:space="preserve"> он легче воспримет советы врача и будет более ответственно к ним относится. По словам специалистов, переедание является признаком психологического неблагополучия — такое как одиночество. Потому так же имеет смысл посетить психолога.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both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Неправильное питание и стресс — самые частные причины повышенного веса ребенка.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652"/>
        <w:jc w:val="center"/>
        <w:textAlignment w:val="auto"/>
        <w:rPr>
          <w:rFonts w:ascii="Arial" w:hAnsi="Arial" w:cs="Arial"/>
          <w:color w:val="4D4D4D"/>
          <w:sz w:val="16"/>
          <w:szCs w:val="16"/>
        </w:rPr>
      </w:pPr>
      <w:r>
        <w:rPr>
          <w:rFonts w:ascii="Arial" w:hAnsi="Arial" w:cs="Arial"/>
          <w:noProof/>
          <w:color w:val="4D4D4D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19050" t="0" r="0" b="0"/>
            <wp:wrapSquare wrapText="bothSides"/>
            <wp:docPr id="8" name="Рисунок 8" descr="https://fbuz-74.ru/about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buz-74.ru/about/img/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5BF">
        <w:rPr>
          <w:rFonts w:ascii="Arial" w:hAnsi="Arial" w:cs="Arial"/>
          <w:b/>
          <w:bCs/>
          <w:color w:val="4D4D4D"/>
          <w:sz w:val="16"/>
          <w:szCs w:val="16"/>
          <w:u w:val="single"/>
        </w:rPr>
        <w:t>Советы родителям ребенка-школьника.</w:t>
      </w:r>
    </w:p>
    <w:p w:rsidR="006A35BF" w:rsidRPr="006A35BF" w:rsidRDefault="006A35BF" w:rsidP="006A35BF">
      <w:pPr>
        <w:numPr>
          <w:ilvl w:val="0"/>
          <w:numId w:val="9"/>
        </w:numPr>
        <w:overflowPunct/>
        <w:autoSpaceDE/>
        <w:autoSpaceDN/>
        <w:adjustRightInd/>
        <w:spacing w:after="60" w:line="190" w:lineRule="atLeast"/>
        <w:ind w:left="288" w:right="60"/>
        <w:textAlignment w:val="top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Приобщить школьника к принципам здорового питания помогут совместные с родителями приемы пищи, при условии, что вся семья питается правильно. Рассказывайте ребенку больше о полезности продуктов и  важности питания для поддержания здоровья.</w:t>
      </w:r>
    </w:p>
    <w:p w:rsidR="006A35BF" w:rsidRPr="006A35BF" w:rsidRDefault="006A35BF" w:rsidP="006A35BF">
      <w:pPr>
        <w:numPr>
          <w:ilvl w:val="0"/>
          <w:numId w:val="9"/>
        </w:numPr>
        <w:overflowPunct/>
        <w:autoSpaceDE/>
        <w:autoSpaceDN/>
        <w:adjustRightInd/>
        <w:spacing w:after="60" w:line="190" w:lineRule="atLeast"/>
        <w:ind w:left="288" w:right="60"/>
        <w:textAlignment w:val="top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Если ребенок берет с собой еду в школу, предложите бутерброды с сыром или запеченным мясом, пирожок, булочку с творогом, рогалик, запеканку, фрукты, сырники, йогурты. Продумайте, как упаковать пищу и как ребенок сможет ее съесть. Для этого следует купить специальные контейнеры, а так же заворачивать бутерброды в пленку.</w:t>
      </w:r>
    </w:p>
    <w:p w:rsidR="006A35BF" w:rsidRPr="006A35BF" w:rsidRDefault="006A35BF" w:rsidP="006A35BF">
      <w:pPr>
        <w:numPr>
          <w:ilvl w:val="0"/>
          <w:numId w:val="9"/>
        </w:numPr>
        <w:overflowPunct/>
        <w:autoSpaceDE/>
        <w:autoSpaceDN/>
        <w:adjustRightInd/>
        <w:spacing w:after="60" w:line="190" w:lineRule="atLeast"/>
        <w:ind w:left="288" w:right="60"/>
        <w:textAlignment w:val="top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Не давайте детям полностью обезжиренные продукты, но отдавайте предпочтение маложирным видам молочной продукции.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0"/>
        <w:jc w:val="center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> </w:t>
      </w:r>
    </w:p>
    <w:p w:rsidR="006A35BF" w:rsidRPr="006A35BF" w:rsidRDefault="006A35BF" w:rsidP="006A35BF">
      <w:pPr>
        <w:overflowPunct/>
        <w:autoSpaceDE/>
        <w:autoSpaceDN/>
        <w:adjustRightInd/>
        <w:spacing w:line="190" w:lineRule="atLeast"/>
        <w:ind w:firstLine="0"/>
        <w:jc w:val="center"/>
        <w:textAlignment w:val="auto"/>
        <w:rPr>
          <w:rFonts w:ascii="Arial" w:hAnsi="Arial" w:cs="Arial"/>
          <w:color w:val="4D4D4D"/>
          <w:sz w:val="16"/>
          <w:szCs w:val="16"/>
        </w:rPr>
      </w:pPr>
      <w:r w:rsidRPr="006A35BF">
        <w:rPr>
          <w:rFonts w:ascii="Arial" w:hAnsi="Arial" w:cs="Arial"/>
          <w:color w:val="4D4D4D"/>
          <w:sz w:val="16"/>
          <w:szCs w:val="16"/>
        </w:rPr>
        <w:t xml:space="preserve">Информация подготовлена с использованием </w:t>
      </w:r>
      <w:proofErr w:type="spellStart"/>
      <w:r w:rsidRPr="006A35BF">
        <w:rPr>
          <w:rFonts w:ascii="Arial" w:hAnsi="Arial" w:cs="Arial"/>
          <w:color w:val="4D4D4D"/>
          <w:sz w:val="16"/>
          <w:szCs w:val="16"/>
        </w:rPr>
        <w:t>интернет-ресурсов</w:t>
      </w:r>
      <w:proofErr w:type="spellEnd"/>
      <w:r w:rsidRPr="006A35BF">
        <w:rPr>
          <w:rFonts w:ascii="Arial" w:hAnsi="Arial" w:cs="Arial"/>
          <w:color w:val="4D4D4D"/>
          <w:sz w:val="16"/>
          <w:szCs w:val="16"/>
        </w:rPr>
        <w:t>.</w:t>
      </w:r>
    </w:p>
    <w:p w:rsidR="00BB5308" w:rsidRDefault="00BB5308"/>
    <w:sectPr w:rsidR="00BB5308" w:rsidSect="00BB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308"/>
    <w:multiLevelType w:val="multilevel"/>
    <w:tmpl w:val="AA08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006CD"/>
    <w:multiLevelType w:val="multilevel"/>
    <w:tmpl w:val="1ACE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C076D"/>
    <w:multiLevelType w:val="multilevel"/>
    <w:tmpl w:val="219E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35E49"/>
    <w:multiLevelType w:val="multilevel"/>
    <w:tmpl w:val="C92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978A2"/>
    <w:multiLevelType w:val="multilevel"/>
    <w:tmpl w:val="5F3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06201"/>
    <w:multiLevelType w:val="multilevel"/>
    <w:tmpl w:val="311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131A2"/>
    <w:multiLevelType w:val="multilevel"/>
    <w:tmpl w:val="C044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D4BD0"/>
    <w:multiLevelType w:val="multilevel"/>
    <w:tmpl w:val="4D5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F29EB"/>
    <w:multiLevelType w:val="multilevel"/>
    <w:tmpl w:val="D02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5BF"/>
    <w:rsid w:val="00442679"/>
    <w:rsid w:val="006A35BF"/>
    <w:rsid w:val="00BB5308"/>
    <w:rsid w:val="00D345FA"/>
    <w:rsid w:val="00F1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E5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styleId="1">
    <w:name w:val="heading 1"/>
    <w:basedOn w:val="a"/>
    <w:link w:val="10"/>
    <w:uiPriority w:val="9"/>
    <w:qFormat/>
    <w:rsid w:val="006A35BF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BF"/>
    <w:rPr>
      <w:b/>
      <w:bCs/>
      <w:kern w:val="36"/>
      <w:sz w:val="48"/>
      <w:szCs w:val="48"/>
    </w:rPr>
  </w:style>
  <w:style w:type="paragraph" w:customStyle="1" w:styleId="date">
    <w:name w:val="date"/>
    <w:basedOn w:val="a"/>
    <w:rsid w:val="006A35BF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6A35BF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6689">
                  <w:blockQuote w:val="1"/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Vasjukovich</dc:creator>
  <cp:keywords/>
  <dc:description/>
  <cp:lastModifiedBy>Vasjukovich</cp:lastModifiedBy>
  <cp:revision>2</cp:revision>
  <dcterms:created xsi:type="dcterms:W3CDTF">2024-03-25T10:32:00Z</dcterms:created>
  <dcterms:modified xsi:type="dcterms:W3CDTF">2024-03-25T10:33:00Z</dcterms:modified>
</cp:coreProperties>
</file>